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7C91" w14:textId="68A4B74E" w:rsidR="003F7942" w:rsidRDefault="00251EBA" w:rsidP="003F7942">
      <w:r>
        <w:t>LINK DO DOKUMENTACJI</w:t>
      </w:r>
    </w:p>
    <w:p w14:paraId="65D2AA66" w14:textId="77777777" w:rsidR="00251EBA" w:rsidRPr="00251EBA" w:rsidRDefault="00251EBA" w:rsidP="00251EBA">
      <w:pPr>
        <w:rPr>
          <w:b/>
        </w:rPr>
      </w:pPr>
      <w:r w:rsidRPr="00251EBA">
        <w:rPr>
          <w:b/>
        </w:rPr>
        <w:t>Przedmiot zamówienia:</w:t>
      </w:r>
    </w:p>
    <w:p w14:paraId="101F9D6B" w14:textId="5E6B617C" w:rsidR="003F7942" w:rsidRPr="00251EBA" w:rsidRDefault="00251EBA" w:rsidP="00251EBA">
      <w:pPr>
        <w:rPr>
          <w:b/>
          <w:bCs/>
        </w:rPr>
      </w:pPr>
      <w:r w:rsidRPr="00251EBA">
        <w:rPr>
          <w:b/>
          <w:bCs/>
        </w:rPr>
        <w:t xml:space="preserve">Wykonanie hydrogeologicznego otworu nr 3A na ujęciu wód podziemnych „Bogucino – Rościęcino”, działka nr 128 obręb Obroty, gmina Kołobrzeg.  Postępowanie nr </w:t>
      </w:r>
      <w:r w:rsidRPr="00251EBA">
        <w:rPr>
          <w:b/>
        </w:rPr>
        <w:t>NIR/1</w:t>
      </w:r>
      <w:r w:rsidR="00667E2F">
        <w:rPr>
          <w:b/>
        </w:rPr>
        <w:t>7</w:t>
      </w:r>
      <w:r w:rsidRPr="00251EBA">
        <w:rPr>
          <w:b/>
        </w:rPr>
        <w:t>/2020</w:t>
      </w:r>
    </w:p>
    <w:p w14:paraId="4C9D48EC" w14:textId="77777777" w:rsidR="00882083" w:rsidRPr="00882083" w:rsidRDefault="00882083" w:rsidP="00882083">
      <w:pPr>
        <w:rPr>
          <w:b/>
          <w:bCs/>
        </w:rPr>
      </w:pPr>
      <w:r w:rsidRPr="00882083">
        <w:rPr>
          <w:b/>
          <w:bCs/>
        </w:rPr>
        <w:t xml:space="preserve">link do projektu  </w:t>
      </w:r>
    </w:p>
    <w:p w14:paraId="490353E2" w14:textId="77777777" w:rsidR="00882083" w:rsidRPr="00882083" w:rsidRDefault="00667E2F" w:rsidP="00882083">
      <w:hyperlink r:id="rId4" w:history="1">
        <w:r w:rsidR="00882083" w:rsidRPr="00882083">
          <w:rPr>
            <w:rStyle w:val="Hipercze"/>
          </w:rPr>
          <w:t>https://1drv.ms/u/s!Amq1yg9ASSexiFelXWW3OxfcqW2r?e=VHJfKW</w:t>
        </w:r>
      </w:hyperlink>
    </w:p>
    <w:p w14:paraId="01CF8F1F" w14:textId="77777777" w:rsidR="00251EBA" w:rsidRDefault="00251EBA" w:rsidP="00251EBA">
      <w:bookmarkStart w:id="0" w:name="_GoBack"/>
      <w:bookmarkEnd w:id="0"/>
    </w:p>
    <w:sectPr w:rsidR="0025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5"/>
    <w:rsid w:val="00251EBA"/>
    <w:rsid w:val="003F7942"/>
    <w:rsid w:val="00667E2F"/>
    <w:rsid w:val="00882083"/>
    <w:rsid w:val="0090237E"/>
    <w:rsid w:val="00BB5733"/>
    <w:rsid w:val="00D76FDB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1E1C"/>
  <w15:chartTrackingRefBased/>
  <w15:docId w15:val="{ED8C19E4-2C24-48D9-AD31-0D91F4B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0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mq1yg9ASSexiFelXWW3OxfcqW2r?e=VHJf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3</cp:revision>
  <dcterms:created xsi:type="dcterms:W3CDTF">2020-05-19T11:34:00Z</dcterms:created>
  <dcterms:modified xsi:type="dcterms:W3CDTF">2020-05-19T11:34:00Z</dcterms:modified>
</cp:coreProperties>
</file>